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jc w:val="center"/>
        <w:rPr>
          <w:rFonts w:ascii="Times New Roman" w:hAnsi="Times New Roman" w:cs="Times New Roman"/>
          <w:sz w:val="24"/>
          <w:szCs w:val="24"/>
        </w:rPr>
      </w:pPr>
      <w:r w:rsidRPr="00CA39CB">
        <w:rPr>
          <w:rFonts w:ascii="Times New Roman" w:hAnsi="Times New Roman" w:cs="Times New Roman"/>
          <w:sz w:val="24"/>
          <w:szCs w:val="24"/>
        </w:rPr>
        <w:t>Healthcare Quality Improvement Trends</w:t>
      </w:r>
      <w:r w:rsidR="00F075C4">
        <w:rPr>
          <w:rFonts w:ascii="Times New Roman" w:hAnsi="Times New Roman" w:cs="Times New Roman"/>
          <w:sz w:val="24"/>
          <w:szCs w:val="24"/>
        </w:rPr>
        <w:t xml:space="preserve"> in Saudi Arabia </w:t>
      </w:r>
    </w:p>
    <w:p w:rsidR="00CA39CB" w:rsidRPr="00CA39CB" w:rsidRDefault="00CA39CB" w:rsidP="00CA39CB">
      <w:pPr>
        <w:spacing w:after="0" w:line="480" w:lineRule="auto"/>
        <w:jc w:val="center"/>
        <w:rPr>
          <w:rFonts w:ascii="Times New Roman" w:hAnsi="Times New Roman" w:cs="Times New Roman"/>
          <w:sz w:val="24"/>
          <w:szCs w:val="24"/>
        </w:rPr>
      </w:pPr>
      <w:r w:rsidRPr="00CA39CB">
        <w:rPr>
          <w:rFonts w:ascii="Times New Roman" w:hAnsi="Times New Roman" w:cs="Times New Roman"/>
          <w:sz w:val="24"/>
          <w:szCs w:val="24"/>
        </w:rPr>
        <w:t>Student’s Name</w:t>
      </w:r>
    </w:p>
    <w:p w:rsidR="00CA39CB" w:rsidRPr="00CA39CB" w:rsidRDefault="00CA39CB" w:rsidP="00CA39CB">
      <w:pPr>
        <w:spacing w:after="0" w:line="480" w:lineRule="auto"/>
        <w:jc w:val="center"/>
        <w:rPr>
          <w:rFonts w:ascii="Times New Roman" w:hAnsi="Times New Roman" w:cs="Times New Roman"/>
          <w:sz w:val="24"/>
          <w:szCs w:val="24"/>
        </w:rPr>
      </w:pPr>
      <w:r w:rsidRPr="00CA39CB">
        <w:rPr>
          <w:rFonts w:ascii="Times New Roman" w:hAnsi="Times New Roman" w:cs="Times New Roman"/>
          <w:sz w:val="24"/>
          <w:szCs w:val="24"/>
        </w:rPr>
        <w:t>Institutional Affiliation</w:t>
      </w: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CA39CB" w:rsidRPr="00CA39CB" w:rsidRDefault="00CA39CB" w:rsidP="00CA39CB">
      <w:pPr>
        <w:spacing w:after="0" w:line="480" w:lineRule="auto"/>
        <w:rPr>
          <w:rFonts w:ascii="Times New Roman" w:hAnsi="Times New Roman" w:cs="Times New Roman"/>
          <w:sz w:val="24"/>
          <w:szCs w:val="24"/>
        </w:rPr>
      </w:pPr>
    </w:p>
    <w:p w:rsidR="00776B98" w:rsidRDefault="00776B98" w:rsidP="00CA39CB">
      <w:pPr>
        <w:spacing w:after="0" w:line="480" w:lineRule="auto"/>
        <w:ind w:firstLine="720"/>
        <w:rPr>
          <w:rFonts w:ascii="Times New Roman" w:hAnsi="Times New Roman" w:cs="Times New Roman"/>
          <w:sz w:val="24"/>
          <w:szCs w:val="24"/>
        </w:rPr>
      </w:pPr>
    </w:p>
    <w:p w:rsidR="00776B98" w:rsidRDefault="00776B98" w:rsidP="00CA39CB">
      <w:pPr>
        <w:spacing w:after="0" w:line="480" w:lineRule="auto"/>
        <w:ind w:firstLine="720"/>
        <w:rPr>
          <w:rFonts w:ascii="Times New Roman" w:hAnsi="Times New Roman" w:cs="Times New Roman"/>
          <w:sz w:val="24"/>
          <w:szCs w:val="24"/>
        </w:rPr>
      </w:pPr>
    </w:p>
    <w:p w:rsidR="00776B98" w:rsidRDefault="00776B98" w:rsidP="00CA39CB">
      <w:pPr>
        <w:spacing w:after="0" w:line="480" w:lineRule="auto"/>
        <w:ind w:firstLine="720"/>
        <w:rPr>
          <w:rFonts w:ascii="Times New Roman" w:hAnsi="Times New Roman" w:cs="Times New Roman"/>
          <w:sz w:val="24"/>
          <w:szCs w:val="24"/>
        </w:rPr>
      </w:pPr>
    </w:p>
    <w:p w:rsidR="004E3DC9" w:rsidRDefault="004E3DC9" w:rsidP="00CA39CB">
      <w:pPr>
        <w:spacing w:after="0" w:line="480" w:lineRule="auto"/>
        <w:ind w:firstLine="720"/>
        <w:rPr>
          <w:rFonts w:ascii="Times New Roman" w:hAnsi="Times New Roman" w:cs="Times New Roman"/>
          <w:sz w:val="24"/>
          <w:szCs w:val="24"/>
        </w:rPr>
      </w:pPr>
    </w:p>
    <w:p w:rsidR="004E3DC9" w:rsidRDefault="004E3DC9" w:rsidP="004E3DC9">
      <w:pPr>
        <w:spacing w:after="0" w:line="480" w:lineRule="auto"/>
        <w:jc w:val="center"/>
        <w:rPr>
          <w:rFonts w:ascii="Times New Roman" w:hAnsi="Times New Roman" w:cs="Times New Roman"/>
          <w:sz w:val="24"/>
          <w:szCs w:val="24"/>
        </w:rPr>
      </w:pPr>
      <w:r w:rsidRPr="00CA39CB">
        <w:rPr>
          <w:rFonts w:ascii="Times New Roman" w:hAnsi="Times New Roman" w:cs="Times New Roman"/>
          <w:sz w:val="24"/>
          <w:szCs w:val="24"/>
        </w:rPr>
        <w:lastRenderedPageBreak/>
        <w:t>Healthcare Quality Improvement Trends</w:t>
      </w:r>
      <w:r>
        <w:rPr>
          <w:rFonts w:ascii="Times New Roman" w:hAnsi="Times New Roman" w:cs="Times New Roman"/>
          <w:sz w:val="24"/>
          <w:szCs w:val="24"/>
        </w:rPr>
        <w:t xml:space="preserve"> in Saudi Arabia </w:t>
      </w:r>
    </w:p>
    <w:p w:rsidR="003977CE"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In the healthcare industry, quality improvement refers to a systematic approach where healthcare organizations assess, monitor, and improves the quality standards in the organization</w:t>
      </w:r>
      <w:r w:rsidR="006B5F08" w:rsidRPr="00CA39CB">
        <w:rPr>
          <w:rFonts w:ascii="Times New Roman" w:eastAsia="Times New Roman" w:hAnsi="Times New Roman" w:cs="Times New Roman"/>
          <w:sz w:val="24"/>
          <w:szCs w:val="24"/>
        </w:rPr>
        <w:t xml:space="preserve"> </w:t>
      </w:r>
      <w:proofErr w:type="spellStart"/>
      <w:r w:rsidR="006B5F08" w:rsidRPr="00CA39CB">
        <w:rPr>
          <w:rFonts w:ascii="Times New Roman" w:eastAsia="Times New Roman" w:hAnsi="Times New Roman" w:cs="Times New Roman"/>
          <w:sz w:val="24"/>
          <w:szCs w:val="24"/>
        </w:rPr>
        <w:t>Alsabban</w:t>
      </w:r>
      <w:proofErr w:type="spellEnd"/>
      <w:r w:rsidR="006B5F08" w:rsidRPr="00CA39CB">
        <w:rPr>
          <w:rFonts w:ascii="Times New Roman" w:eastAsia="Times New Roman" w:hAnsi="Times New Roman" w:cs="Times New Roman"/>
          <w:sz w:val="24"/>
          <w:szCs w:val="24"/>
        </w:rPr>
        <w:t xml:space="preserve"> &amp; </w:t>
      </w:r>
      <w:proofErr w:type="spellStart"/>
      <w:r w:rsidR="006B5F08" w:rsidRPr="00CA39CB">
        <w:rPr>
          <w:rFonts w:ascii="Times New Roman" w:eastAsia="Times New Roman" w:hAnsi="Times New Roman" w:cs="Times New Roman"/>
          <w:sz w:val="24"/>
          <w:szCs w:val="24"/>
        </w:rPr>
        <w:t>Kitto</w:t>
      </w:r>
      <w:proofErr w:type="spellEnd"/>
      <w:r w:rsidR="006B5F08" w:rsidRPr="00CA39CB">
        <w:rPr>
          <w:rFonts w:ascii="Times New Roman" w:eastAsia="Times New Roman" w:hAnsi="Times New Roman" w:cs="Times New Roman"/>
          <w:sz w:val="24"/>
          <w:szCs w:val="24"/>
        </w:rPr>
        <w:t>,</w:t>
      </w:r>
      <w:r w:rsidR="00462BF9">
        <w:rPr>
          <w:rFonts w:ascii="Times New Roman" w:eastAsia="Times New Roman" w:hAnsi="Times New Roman" w:cs="Times New Roman"/>
          <w:sz w:val="24"/>
          <w:szCs w:val="24"/>
        </w:rPr>
        <w:t xml:space="preserve"> </w:t>
      </w:r>
      <w:r w:rsidR="006B5F08" w:rsidRPr="00CA39CB">
        <w:rPr>
          <w:rFonts w:ascii="Times New Roman" w:eastAsia="Times New Roman" w:hAnsi="Times New Roman" w:cs="Times New Roman"/>
          <w:sz w:val="24"/>
          <w:szCs w:val="24"/>
        </w:rPr>
        <w:t>2018)</w:t>
      </w:r>
      <w:r w:rsidRPr="00CA39CB">
        <w:rPr>
          <w:rFonts w:ascii="Times New Roman" w:hAnsi="Times New Roman" w:cs="Times New Roman"/>
          <w:sz w:val="24"/>
          <w:szCs w:val="24"/>
        </w:rPr>
        <w:t xml:space="preserve">. </w:t>
      </w:r>
      <w:r w:rsidR="006B5F08" w:rsidRPr="00CA39CB">
        <w:rPr>
          <w:rFonts w:ascii="Times New Roman" w:eastAsia="Times New Roman" w:hAnsi="Times New Roman" w:cs="Times New Roman"/>
          <w:sz w:val="24"/>
          <w:szCs w:val="24"/>
        </w:rPr>
        <w:t xml:space="preserve"> </w:t>
      </w:r>
      <w:r w:rsidR="002C2F0E" w:rsidRPr="00CA39CB">
        <w:rPr>
          <w:rFonts w:ascii="Times New Roman" w:eastAsia="Times New Roman" w:hAnsi="Times New Roman" w:cs="Times New Roman"/>
          <w:sz w:val="24"/>
          <w:szCs w:val="24"/>
        </w:rPr>
        <w:t>Al Kuwaiti, Al Muhanna &amp; Al Amri (2018) suggests that t</w:t>
      </w:r>
      <w:r w:rsidRPr="00CA39CB">
        <w:rPr>
          <w:rFonts w:ascii="Times New Roman" w:hAnsi="Times New Roman" w:cs="Times New Roman"/>
          <w:sz w:val="24"/>
          <w:szCs w:val="24"/>
        </w:rPr>
        <w:t xml:space="preserve">he cyclic nature of the chain of activities in the healthcare system requires continuous improvement in the quest to achieving better healthcare through increased performance. To effectively upgrade the healthcare system, the industry has done away with the traditional concepts and </w:t>
      </w:r>
      <w:r w:rsidR="005830F6" w:rsidRPr="00CA39CB">
        <w:rPr>
          <w:rFonts w:ascii="Times New Roman" w:hAnsi="Times New Roman" w:cs="Times New Roman"/>
          <w:sz w:val="24"/>
          <w:szCs w:val="24"/>
        </w:rPr>
        <w:t>adopted the new technological aspects that have seen the industry record better results. Augmented Reality training</w:t>
      </w:r>
      <w:r w:rsidR="00B22457" w:rsidRPr="00CA39CB">
        <w:rPr>
          <w:rFonts w:ascii="Times New Roman" w:hAnsi="Times New Roman" w:cs="Times New Roman"/>
          <w:sz w:val="24"/>
          <w:szCs w:val="24"/>
        </w:rPr>
        <w:t>, Smart Technology</w:t>
      </w:r>
      <w:r w:rsidR="005830F6" w:rsidRPr="00CA39CB">
        <w:rPr>
          <w:rFonts w:ascii="Times New Roman" w:hAnsi="Times New Roman" w:cs="Times New Roman"/>
          <w:sz w:val="24"/>
          <w:szCs w:val="24"/>
        </w:rPr>
        <w:t>, Patient-Customer Experience Personalization are some of the current innovations in the healthcare industry</w:t>
      </w:r>
      <w:r w:rsidR="006B5F08" w:rsidRPr="00CA39CB">
        <w:rPr>
          <w:rFonts w:ascii="Times New Roman" w:eastAsia="Times New Roman" w:hAnsi="Times New Roman" w:cs="Times New Roman"/>
          <w:sz w:val="24"/>
          <w:szCs w:val="24"/>
        </w:rPr>
        <w:t xml:space="preserve"> (Carlson &amp; Gagnon, 2016</w:t>
      </w:r>
      <w:r w:rsidR="006B5F08" w:rsidRPr="00CA39CB">
        <w:rPr>
          <w:rFonts w:ascii="Times New Roman" w:hAnsi="Times New Roman" w:cs="Times New Roman"/>
          <w:sz w:val="24"/>
          <w:szCs w:val="24"/>
        </w:rPr>
        <w:t>). Many</w:t>
      </w:r>
      <w:r w:rsidR="005830F6" w:rsidRPr="00CA39CB">
        <w:rPr>
          <w:rFonts w:ascii="Times New Roman" w:hAnsi="Times New Roman" w:cs="Times New Roman"/>
          <w:sz w:val="24"/>
          <w:szCs w:val="24"/>
        </w:rPr>
        <w:t xml:space="preserve"> countries have in the recent past adopted and utilized such technical aspects as the primary drive for the advancement in the healthcare industry both in present and beyond. The paper will therefore attempt to examine some of such healthcare quality improvement trends in Saudi Arabia</w:t>
      </w:r>
      <w:r w:rsidR="00A97A13" w:rsidRPr="00CA39CB">
        <w:rPr>
          <w:rFonts w:ascii="Times New Roman" w:hAnsi="Times New Roman" w:cs="Times New Roman"/>
          <w:sz w:val="24"/>
          <w:szCs w:val="24"/>
        </w:rPr>
        <w:t xml:space="preserve"> and their impacts on the healthcare industry.  </w:t>
      </w:r>
    </w:p>
    <w:p w:rsidR="00C1590A" w:rsidRPr="00CA39CB" w:rsidRDefault="00915DF8" w:rsidP="00B930D3">
      <w:pPr>
        <w:spacing w:after="0" w:line="480" w:lineRule="auto"/>
        <w:ind w:firstLine="720"/>
        <w:jc w:val="center"/>
        <w:rPr>
          <w:rFonts w:ascii="Times New Roman" w:hAnsi="Times New Roman" w:cs="Times New Roman"/>
          <w:b/>
          <w:sz w:val="24"/>
          <w:szCs w:val="24"/>
        </w:rPr>
      </w:pPr>
      <w:r w:rsidRPr="00CA39CB">
        <w:rPr>
          <w:rFonts w:ascii="Times New Roman" w:hAnsi="Times New Roman" w:cs="Times New Roman"/>
          <w:b/>
          <w:sz w:val="24"/>
          <w:szCs w:val="24"/>
        </w:rPr>
        <w:t>Augmented Reality as a Quality Improvement Trend in KSA healthcare</w:t>
      </w:r>
    </w:p>
    <w:p w:rsidR="00C1590A"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As</w:t>
      </w:r>
      <w:r w:rsidRPr="00CA39CB">
        <w:rPr>
          <w:rFonts w:ascii="Times New Roman" w:eastAsia="Times New Roman" w:hAnsi="Times New Roman" w:cs="Times New Roman"/>
          <w:sz w:val="24"/>
          <w:szCs w:val="24"/>
        </w:rPr>
        <w:t xml:space="preserve"> Gadolin &amp; Andersson (2017) argues, the </w:t>
      </w:r>
      <w:r w:rsidRPr="00CA39CB">
        <w:rPr>
          <w:rFonts w:ascii="Times New Roman" w:hAnsi="Times New Roman" w:cs="Times New Roman"/>
          <w:sz w:val="24"/>
          <w:szCs w:val="24"/>
        </w:rPr>
        <w:t>high increase in diversification and population in Saudi Arabia has called for various changes in various factors across the country. The healthcare industry, in lieu of the large number, resorted to more innovations that w</w:t>
      </w:r>
      <w:r w:rsidR="00305AB5" w:rsidRPr="00CA39CB">
        <w:rPr>
          <w:rFonts w:ascii="Times New Roman" w:hAnsi="Times New Roman" w:cs="Times New Roman"/>
          <w:sz w:val="24"/>
          <w:szCs w:val="24"/>
        </w:rPr>
        <w:t>ould see quality healthcare is improved</w:t>
      </w:r>
      <w:r w:rsidRPr="00CA39CB">
        <w:rPr>
          <w:rFonts w:ascii="Times New Roman" w:hAnsi="Times New Roman" w:cs="Times New Roman"/>
          <w:sz w:val="24"/>
          <w:szCs w:val="24"/>
        </w:rPr>
        <w:t>. Augmented R</w:t>
      </w:r>
      <w:r w:rsidR="000C13AC" w:rsidRPr="00CA39CB">
        <w:rPr>
          <w:rFonts w:ascii="Times New Roman" w:hAnsi="Times New Roman" w:cs="Times New Roman"/>
          <w:sz w:val="24"/>
          <w:szCs w:val="24"/>
        </w:rPr>
        <w:t xml:space="preserve">eality (AR) Training is one such trend that evolved to boost the quality of healthcare. Augmented </w:t>
      </w:r>
      <w:r w:rsidR="00305AB5" w:rsidRPr="00CA39CB">
        <w:rPr>
          <w:rFonts w:ascii="Times New Roman" w:hAnsi="Times New Roman" w:cs="Times New Roman"/>
          <w:sz w:val="24"/>
          <w:szCs w:val="24"/>
        </w:rPr>
        <w:t xml:space="preserve">reality traces its origin from </w:t>
      </w:r>
      <w:r w:rsidR="000C13AC" w:rsidRPr="00CA39CB">
        <w:rPr>
          <w:rFonts w:ascii="Times New Roman" w:hAnsi="Times New Roman" w:cs="Times New Roman"/>
          <w:sz w:val="24"/>
          <w:szCs w:val="24"/>
        </w:rPr>
        <w:t>U.S Air Force Research Laboratory</w:t>
      </w:r>
      <w:r w:rsidR="00305AB5" w:rsidRPr="00CA39CB">
        <w:rPr>
          <w:rFonts w:ascii="Times New Roman" w:hAnsi="Times New Roman" w:cs="Times New Roman"/>
          <w:sz w:val="24"/>
          <w:szCs w:val="24"/>
        </w:rPr>
        <w:t xml:space="preserve"> where it was successfully used to orient and position augmented </w:t>
      </w:r>
      <w:r w:rsidRPr="00CA39CB">
        <w:rPr>
          <w:rFonts w:ascii="Times New Roman" w:hAnsi="Times New Roman" w:cs="Times New Roman"/>
          <w:sz w:val="24"/>
          <w:szCs w:val="24"/>
        </w:rPr>
        <w:t>content</w:t>
      </w:r>
      <w:r w:rsidRPr="00CA39CB">
        <w:rPr>
          <w:rFonts w:ascii="Times New Roman" w:eastAsia="Times New Roman" w:hAnsi="Times New Roman" w:cs="Times New Roman"/>
          <w:sz w:val="24"/>
          <w:szCs w:val="24"/>
        </w:rPr>
        <w:t xml:space="preserve"> (Carlson &amp; Gagnon, 2016</w:t>
      </w:r>
      <w:r w:rsidRPr="00CA39CB">
        <w:rPr>
          <w:rFonts w:ascii="Times New Roman" w:hAnsi="Times New Roman" w:cs="Times New Roman"/>
          <w:sz w:val="24"/>
          <w:szCs w:val="24"/>
        </w:rPr>
        <w:t>).</w:t>
      </w:r>
      <w:r w:rsidR="000C13AC" w:rsidRPr="00CA39CB">
        <w:rPr>
          <w:rFonts w:ascii="Times New Roman" w:hAnsi="Times New Roman" w:cs="Times New Roman"/>
          <w:sz w:val="24"/>
          <w:szCs w:val="24"/>
        </w:rPr>
        <w:t xml:space="preserve"> In the healthcare industry, Augmented Reality has been used in mass training of healthcare workers thus combating the shortage of healthcare trained professionals. </w:t>
      </w:r>
      <w:r w:rsidRPr="00CA39CB">
        <w:rPr>
          <w:rFonts w:ascii="Times New Roman" w:eastAsia="Times New Roman" w:hAnsi="Times New Roman" w:cs="Times New Roman"/>
          <w:sz w:val="24"/>
          <w:szCs w:val="24"/>
        </w:rPr>
        <w:lastRenderedPageBreak/>
        <w:t>Carlson &amp; Gagnon (2016</w:t>
      </w:r>
      <w:r w:rsidR="00027A48" w:rsidRPr="00CA39CB">
        <w:rPr>
          <w:rFonts w:ascii="Times New Roman" w:eastAsia="Times New Roman" w:hAnsi="Times New Roman" w:cs="Times New Roman"/>
          <w:sz w:val="24"/>
          <w:szCs w:val="24"/>
        </w:rPr>
        <w:t>)</w:t>
      </w:r>
      <w:r w:rsidR="00027A48" w:rsidRPr="00CA39CB">
        <w:rPr>
          <w:rFonts w:ascii="Times New Roman" w:hAnsi="Times New Roman" w:cs="Times New Roman"/>
          <w:sz w:val="24"/>
          <w:szCs w:val="24"/>
        </w:rPr>
        <w:t xml:space="preserve"> also </w:t>
      </w:r>
      <w:r w:rsidRPr="00CA39CB">
        <w:rPr>
          <w:rFonts w:ascii="Times New Roman" w:hAnsi="Times New Roman" w:cs="Times New Roman"/>
          <w:sz w:val="24"/>
          <w:szCs w:val="24"/>
        </w:rPr>
        <w:t xml:space="preserve">acknowledges that </w:t>
      </w:r>
      <w:r w:rsidR="000C13AC" w:rsidRPr="00CA39CB">
        <w:rPr>
          <w:rFonts w:ascii="Times New Roman" w:hAnsi="Times New Roman" w:cs="Times New Roman"/>
          <w:sz w:val="24"/>
          <w:szCs w:val="24"/>
        </w:rPr>
        <w:t>Augmented Reality has been used in Saudi Arabia to assist healthcare professio</w:t>
      </w:r>
      <w:r w:rsidR="00305AB5" w:rsidRPr="00CA39CB">
        <w:rPr>
          <w:rFonts w:ascii="Times New Roman" w:hAnsi="Times New Roman" w:cs="Times New Roman"/>
          <w:sz w:val="24"/>
          <w:szCs w:val="24"/>
        </w:rPr>
        <w:t>nals to expand their knowledge through the acquisition of new skills thus improving the quality of healthcare.</w:t>
      </w:r>
    </w:p>
    <w:p w:rsidR="00305AB5" w:rsidRPr="00CA39CB" w:rsidRDefault="00915DF8" w:rsidP="00B930D3">
      <w:pPr>
        <w:spacing w:after="0" w:line="480" w:lineRule="auto"/>
        <w:ind w:firstLine="720"/>
        <w:jc w:val="center"/>
        <w:rPr>
          <w:rFonts w:ascii="Times New Roman" w:hAnsi="Times New Roman" w:cs="Times New Roman"/>
          <w:b/>
          <w:sz w:val="24"/>
          <w:szCs w:val="24"/>
        </w:rPr>
      </w:pPr>
      <w:r w:rsidRPr="00CA39CB">
        <w:rPr>
          <w:rFonts w:ascii="Times New Roman" w:hAnsi="Times New Roman" w:cs="Times New Roman"/>
          <w:b/>
          <w:sz w:val="24"/>
          <w:szCs w:val="24"/>
        </w:rPr>
        <w:t>Healthcare sectors most Impacted by Augmented Reality</w:t>
      </w:r>
    </w:p>
    <w:p w:rsidR="00305AB5"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 xml:space="preserve">In Saudi Arabia, Augmented Reality has </w:t>
      </w:r>
      <w:r w:rsidR="00B35178" w:rsidRPr="00CA39CB">
        <w:rPr>
          <w:rFonts w:ascii="Times New Roman" w:hAnsi="Times New Roman" w:cs="Times New Roman"/>
          <w:sz w:val="24"/>
          <w:szCs w:val="24"/>
        </w:rPr>
        <w:t>benefited the h</w:t>
      </w:r>
      <w:r w:rsidR="004C5741" w:rsidRPr="00CA39CB">
        <w:rPr>
          <w:rFonts w:ascii="Times New Roman" w:hAnsi="Times New Roman" w:cs="Times New Roman"/>
          <w:sz w:val="24"/>
          <w:szCs w:val="24"/>
        </w:rPr>
        <w:t>ealthcare system. P</w:t>
      </w:r>
      <w:r w:rsidR="00B35178" w:rsidRPr="00CA39CB">
        <w:rPr>
          <w:rFonts w:ascii="Times New Roman" w:hAnsi="Times New Roman" w:cs="Times New Roman"/>
          <w:sz w:val="24"/>
          <w:szCs w:val="24"/>
        </w:rPr>
        <w:t>atient care management and education, pharmacy benefit management, and medical training are some of the specific sectors that have reaped heavily out of this current innovation. The adoption of this technological aspect has ensured effective research on the various surgeries thus leading to accurate performance of the complex surgeries</w:t>
      </w:r>
      <w:r w:rsidR="00027A48" w:rsidRPr="00CA39CB">
        <w:rPr>
          <w:rFonts w:ascii="Times New Roman" w:eastAsia="Times New Roman" w:hAnsi="Times New Roman" w:cs="Times New Roman"/>
          <w:sz w:val="24"/>
          <w:szCs w:val="24"/>
        </w:rPr>
        <w:t xml:space="preserve"> (Alsabban &amp; Kitto, 2018)</w:t>
      </w:r>
      <w:r w:rsidR="00B35178" w:rsidRPr="00CA39CB">
        <w:rPr>
          <w:rFonts w:ascii="Times New Roman" w:hAnsi="Times New Roman" w:cs="Times New Roman"/>
          <w:sz w:val="24"/>
          <w:szCs w:val="24"/>
        </w:rPr>
        <w:t>. The visually impaired and fitness management training has also not been left aside by the trend.</w:t>
      </w:r>
    </w:p>
    <w:p w:rsidR="00B35178" w:rsidRPr="00CA39CB" w:rsidRDefault="00915DF8" w:rsidP="00B930D3">
      <w:pPr>
        <w:spacing w:after="0" w:line="480" w:lineRule="auto"/>
        <w:ind w:firstLine="720"/>
        <w:jc w:val="center"/>
        <w:rPr>
          <w:rFonts w:ascii="Times New Roman" w:hAnsi="Times New Roman" w:cs="Times New Roman"/>
          <w:b/>
          <w:sz w:val="24"/>
          <w:szCs w:val="24"/>
        </w:rPr>
      </w:pPr>
      <w:r w:rsidRPr="00CA39CB">
        <w:rPr>
          <w:rFonts w:ascii="Times New Roman" w:hAnsi="Times New Roman" w:cs="Times New Roman"/>
          <w:b/>
          <w:sz w:val="24"/>
          <w:szCs w:val="24"/>
        </w:rPr>
        <w:t>Barriers to the implementation of Augmented Reality</w:t>
      </w:r>
    </w:p>
    <w:p w:rsidR="00B35178"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In the healthcare system, various factors hinder the effective implementation of new technological aspects.</w:t>
      </w:r>
      <w:r w:rsidR="00C31C38" w:rsidRPr="00CA39CB">
        <w:rPr>
          <w:rFonts w:ascii="Times New Roman" w:hAnsi="Times New Roman" w:cs="Times New Roman"/>
          <w:sz w:val="24"/>
          <w:szCs w:val="24"/>
        </w:rPr>
        <w:t xml:space="preserve"> Hardware issues, lack of regulations, public skepticism, physical safety risks are some of the challenges healthcare organizations face for the complete implementation of Augmented Reality</w:t>
      </w:r>
      <w:r w:rsidR="00027A48" w:rsidRPr="00CA39CB">
        <w:rPr>
          <w:rFonts w:ascii="Times New Roman" w:eastAsia="Times New Roman" w:hAnsi="Times New Roman" w:cs="Times New Roman"/>
          <w:sz w:val="24"/>
          <w:szCs w:val="24"/>
        </w:rPr>
        <w:t xml:space="preserve"> (Alsabban &amp; Kitto, 2018)</w:t>
      </w:r>
      <w:r w:rsidR="00027A48" w:rsidRPr="00CA39CB">
        <w:rPr>
          <w:rFonts w:ascii="Times New Roman" w:hAnsi="Times New Roman" w:cs="Times New Roman"/>
          <w:sz w:val="24"/>
          <w:szCs w:val="24"/>
        </w:rPr>
        <w:t>.</w:t>
      </w:r>
      <w:r w:rsidR="00C31C38" w:rsidRPr="00CA39CB">
        <w:rPr>
          <w:rFonts w:ascii="Times New Roman" w:hAnsi="Times New Roman" w:cs="Times New Roman"/>
          <w:sz w:val="24"/>
          <w:szCs w:val="24"/>
        </w:rPr>
        <w:t xml:space="preserve"> For Hardware issues, AR headsets tend to be bulky and quite expensive for many healthcare organizations. Many healthcare organizations as well as lack regulations that would otherw</w:t>
      </w:r>
      <w:r w:rsidR="00027A48" w:rsidRPr="00CA39CB">
        <w:rPr>
          <w:rFonts w:ascii="Times New Roman" w:hAnsi="Times New Roman" w:cs="Times New Roman"/>
          <w:sz w:val="24"/>
          <w:szCs w:val="24"/>
        </w:rPr>
        <w:t xml:space="preserve">ise be used </w:t>
      </w:r>
      <w:r w:rsidR="00C31C38" w:rsidRPr="00CA39CB">
        <w:rPr>
          <w:rFonts w:ascii="Times New Roman" w:hAnsi="Times New Roman" w:cs="Times New Roman"/>
          <w:sz w:val="24"/>
          <w:szCs w:val="24"/>
        </w:rPr>
        <w:t>to govern the augmented reality usage.</w:t>
      </w:r>
      <w:r w:rsidR="00027A48" w:rsidRPr="00CA39CB">
        <w:rPr>
          <w:rFonts w:ascii="Times New Roman" w:eastAsia="Times New Roman" w:hAnsi="Times New Roman" w:cs="Times New Roman"/>
          <w:sz w:val="24"/>
          <w:szCs w:val="24"/>
        </w:rPr>
        <w:t xml:space="preserve"> Carlson &amp; Gagnon (2016), describes </w:t>
      </w:r>
      <w:r w:rsidR="00027A48" w:rsidRPr="00CA39CB">
        <w:rPr>
          <w:rFonts w:ascii="Times New Roman" w:hAnsi="Times New Roman" w:cs="Times New Roman"/>
          <w:sz w:val="24"/>
          <w:szCs w:val="24"/>
        </w:rPr>
        <w:t>public skepticism as a common barrier whereby most</w:t>
      </w:r>
      <w:r w:rsidR="00C31C38" w:rsidRPr="00CA39CB">
        <w:rPr>
          <w:rFonts w:ascii="Times New Roman" w:hAnsi="Times New Roman" w:cs="Times New Roman"/>
          <w:sz w:val="24"/>
          <w:szCs w:val="24"/>
        </w:rPr>
        <w:t xml:space="preserve"> consumers lack awareness of the applications and the benefits of augmented reality. Most importantly, many healthcare </w:t>
      </w:r>
      <w:r w:rsidR="000F7B67" w:rsidRPr="00CA39CB">
        <w:rPr>
          <w:rFonts w:ascii="Times New Roman" w:hAnsi="Times New Roman" w:cs="Times New Roman"/>
          <w:sz w:val="24"/>
          <w:szCs w:val="24"/>
        </w:rPr>
        <w:t>organizations</w:t>
      </w:r>
      <w:r w:rsidR="00C31C38" w:rsidRPr="00CA39CB">
        <w:rPr>
          <w:rFonts w:ascii="Times New Roman" w:hAnsi="Times New Roman" w:cs="Times New Roman"/>
          <w:sz w:val="24"/>
          <w:szCs w:val="24"/>
        </w:rPr>
        <w:t xml:space="preserve"> fear the risks associated with the applications of augmented reality. </w:t>
      </w:r>
    </w:p>
    <w:p w:rsidR="00B930D3" w:rsidRDefault="00B930D3" w:rsidP="00CA39CB">
      <w:pPr>
        <w:spacing w:after="0" w:line="480" w:lineRule="auto"/>
        <w:ind w:firstLine="720"/>
        <w:rPr>
          <w:rFonts w:ascii="Times New Roman" w:hAnsi="Times New Roman" w:cs="Times New Roman"/>
          <w:b/>
          <w:sz w:val="24"/>
          <w:szCs w:val="24"/>
        </w:rPr>
      </w:pPr>
    </w:p>
    <w:p w:rsidR="00B930D3" w:rsidRDefault="00B930D3" w:rsidP="00CA39CB">
      <w:pPr>
        <w:spacing w:after="0" w:line="480" w:lineRule="auto"/>
        <w:ind w:firstLine="720"/>
        <w:rPr>
          <w:rFonts w:ascii="Times New Roman" w:hAnsi="Times New Roman" w:cs="Times New Roman"/>
          <w:b/>
          <w:sz w:val="24"/>
          <w:szCs w:val="24"/>
        </w:rPr>
      </w:pPr>
    </w:p>
    <w:p w:rsidR="000F7B67" w:rsidRPr="00CA39CB" w:rsidRDefault="00915DF8" w:rsidP="00B930D3">
      <w:pPr>
        <w:spacing w:after="0" w:line="480" w:lineRule="auto"/>
        <w:ind w:firstLine="720"/>
        <w:jc w:val="center"/>
        <w:rPr>
          <w:rFonts w:ascii="Times New Roman" w:hAnsi="Times New Roman" w:cs="Times New Roman"/>
          <w:b/>
          <w:sz w:val="24"/>
          <w:szCs w:val="24"/>
        </w:rPr>
      </w:pPr>
      <w:r w:rsidRPr="00CA39CB">
        <w:rPr>
          <w:rFonts w:ascii="Times New Roman" w:hAnsi="Times New Roman" w:cs="Times New Roman"/>
          <w:b/>
          <w:sz w:val="24"/>
          <w:szCs w:val="24"/>
        </w:rPr>
        <w:lastRenderedPageBreak/>
        <w:t>Impacts of Augmented Reality</w:t>
      </w:r>
      <w:r w:rsidR="00CA39CB" w:rsidRPr="00CA39CB">
        <w:rPr>
          <w:rFonts w:ascii="Times New Roman" w:hAnsi="Times New Roman" w:cs="Times New Roman"/>
          <w:b/>
          <w:sz w:val="24"/>
          <w:szCs w:val="24"/>
        </w:rPr>
        <w:t xml:space="preserve"> in the healthcare organization</w:t>
      </w:r>
    </w:p>
    <w:p w:rsidR="000F7B67"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The medical and medical service sector have been simultaneously transformed following the application of Augmented Reality. Medical training has become effective with the introduction of Augmented Reality as a trend</w:t>
      </w:r>
      <w:r w:rsidR="00027A48" w:rsidRPr="00CA39CB">
        <w:rPr>
          <w:rFonts w:ascii="Times New Roman" w:hAnsi="Times New Roman" w:cs="Times New Roman"/>
          <w:sz w:val="24"/>
          <w:szCs w:val="24"/>
        </w:rPr>
        <w:t xml:space="preserve"> </w:t>
      </w:r>
      <w:r w:rsidR="00027A48" w:rsidRPr="00CA39CB">
        <w:rPr>
          <w:rFonts w:ascii="Times New Roman" w:eastAsia="Times New Roman" w:hAnsi="Times New Roman" w:cs="Times New Roman"/>
          <w:sz w:val="24"/>
          <w:szCs w:val="24"/>
        </w:rPr>
        <w:t>(Alsabban &amp; Kitto, 2018)</w:t>
      </w:r>
      <w:r w:rsidRPr="00CA39CB">
        <w:rPr>
          <w:rFonts w:ascii="Times New Roman" w:hAnsi="Times New Roman" w:cs="Times New Roman"/>
          <w:sz w:val="24"/>
          <w:szCs w:val="24"/>
        </w:rPr>
        <w:t>. More surgical research through augmented reality has enhanced effective surgical operations.</w:t>
      </w:r>
      <w:r w:rsidR="00027A48" w:rsidRPr="00CA39CB">
        <w:rPr>
          <w:rFonts w:ascii="Times New Roman" w:eastAsia="Times New Roman" w:hAnsi="Times New Roman" w:cs="Times New Roman"/>
          <w:sz w:val="24"/>
          <w:szCs w:val="24"/>
        </w:rPr>
        <w:t xml:space="preserve"> Al Kuwaiti et al., (2018) argues that </w:t>
      </w:r>
      <w:r w:rsidR="00027A48" w:rsidRPr="00CA39CB">
        <w:rPr>
          <w:rFonts w:ascii="Times New Roman" w:hAnsi="Times New Roman" w:cs="Times New Roman"/>
          <w:sz w:val="24"/>
          <w:szCs w:val="24"/>
        </w:rPr>
        <w:t xml:space="preserve">patients </w:t>
      </w:r>
      <w:r w:rsidRPr="00CA39CB">
        <w:rPr>
          <w:rFonts w:ascii="Times New Roman" w:hAnsi="Times New Roman" w:cs="Times New Roman"/>
          <w:sz w:val="24"/>
          <w:szCs w:val="24"/>
        </w:rPr>
        <w:t>have reaped heavily from the innovation based on the pertinent health information offered in the training programs. Augmented Reality has thus not only helped in increasing the efficiency of healthcare operations but also saving the lives of many patients.</w:t>
      </w:r>
    </w:p>
    <w:p w:rsidR="00B22457" w:rsidRPr="00CA39CB" w:rsidRDefault="00915DF8" w:rsidP="00B930D3">
      <w:pPr>
        <w:spacing w:after="0" w:line="480" w:lineRule="auto"/>
        <w:ind w:firstLine="720"/>
        <w:jc w:val="center"/>
        <w:rPr>
          <w:rFonts w:ascii="Times New Roman" w:hAnsi="Times New Roman" w:cs="Times New Roman"/>
          <w:b/>
          <w:sz w:val="24"/>
          <w:szCs w:val="24"/>
        </w:rPr>
      </w:pPr>
      <w:r w:rsidRPr="00CA39CB">
        <w:rPr>
          <w:rFonts w:ascii="Times New Roman" w:hAnsi="Times New Roman" w:cs="Times New Roman"/>
          <w:b/>
          <w:sz w:val="24"/>
          <w:szCs w:val="24"/>
        </w:rPr>
        <w:t>Smart Technology is a trend in</w:t>
      </w:r>
      <w:r w:rsidR="00CA39CB" w:rsidRPr="00CA39CB">
        <w:rPr>
          <w:rFonts w:ascii="Times New Roman" w:hAnsi="Times New Roman" w:cs="Times New Roman"/>
          <w:b/>
          <w:sz w:val="24"/>
          <w:szCs w:val="24"/>
        </w:rPr>
        <w:t xml:space="preserve"> healthcare quality improvement</w:t>
      </w:r>
    </w:p>
    <w:p w:rsidR="00B22457"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The Saudi Arabia healthcare industry adopted smart technology</w:t>
      </w:r>
      <w:r w:rsidR="00A32D57" w:rsidRPr="00CA39CB">
        <w:rPr>
          <w:rFonts w:ascii="Times New Roman" w:hAnsi="Times New Roman" w:cs="Times New Roman"/>
          <w:sz w:val="24"/>
          <w:szCs w:val="24"/>
        </w:rPr>
        <w:t xml:space="preserve"> in aid to bo</w:t>
      </w:r>
      <w:r w:rsidR="00027A48" w:rsidRPr="00CA39CB">
        <w:rPr>
          <w:rFonts w:ascii="Times New Roman" w:hAnsi="Times New Roman" w:cs="Times New Roman"/>
          <w:sz w:val="24"/>
          <w:szCs w:val="24"/>
        </w:rPr>
        <w:t>ost their clinical operations. T</w:t>
      </w:r>
      <w:r w:rsidR="00A32D57" w:rsidRPr="00CA39CB">
        <w:rPr>
          <w:rFonts w:ascii="Times New Roman" w:hAnsi="Times New Roman" w:cs="Times New Roman"/>
          <w:sz w:val="24"/>
          <w:szCs w:val="24"/>
        </w:rPr>
        <w:t>he need and desire to make health care operations more effective and efficient facilitated most healthcare organizations to adopt smart technology</w:t>
      </w:r>
      <w:r w:rsidR="00027A48" w:rsidRPr="00CA39CB">
        <w:rPr>
          <w:rFonts w:ascii="Times New Roman" w:eastAsia="Times New Roman" w:hAnsi="Times New Roman" w:cs="Times New Roman"/>
          <w:sz w:val="24"/>
          <w:szCs w:val="24"/>
        </w:rPr>
        <w:t xml:space="preserve"> (Al Kuwaiti et al., 2018)</w:t>
      </w:r>
      <w:r w:rsidR="00A32D57" w:rsidRPr="00CA39CB">
        <w:rPr>
          <w:rFonts w:ascii="Times New Roman" w:hAnsi="Times New Roman" w:cs="Times New Roman"/>
          <w:sz w:val="24"/>
          <w:szCs w:val="24"/>
        </w:rPr>
        <w:t xml:space="preserve">. After </w:t>
      </w:r>
      <w:r w:rsidR="00027A48" w:rsidRPr="00CA39CB">
        <w:rPr>
          <w:rFonts w:ascii="Times New Roman" w:hAnsi="Times New Roman" w:cs="Times New Roman"/>
          <w:sz w:val="24"/>
          <w:szCs w:val="24"/>
        </w:rPr>
        <w:t>t</w:t>
      </w:r>
      <w:r w:rsidR="00A32D57" w:rsidRPr="00CA39CB">
        <w:rPr>
          <w:rFonts w:ascii="Times New Roman" w:hAnsi="Times New Roman" w:cs="Times New Roman"/>
          <w:sz w:val="24"/>
          <w:szCs w:val="24"/>
        </w:rPr>
        <w:t>he reimbursement of the Medicare legislation, the healthcare system began to adopt the computerized system of operations.</w:t>
      </w:r>
      <w:r w:rsidR="00027A48" w:rsidRPr="00CA39CB">
        <w:rPr>
          <w:rFonts w:ascii="Times New Roman" w:hAnsi="Times New Roman" w:cs="Times New Roman"/>
          <w:sz w:val="24"/>
          <w:szCs w:val="24"/>
        </w:rPr>
        <w:t xml:space="preserve"> As</w:t>
      </w:r>
      <w:r w:rsidR="00027A48" w:rsidRPr="00CA39CB">
        <w:rPr>
          <w:rFonts w:ascii="Times New Roman" w:eastAsia="Times New Roman" w:hAnsi="Times New Roman" w:cs="Times New Roman"/>
          <w:sz w:val="24"/>
          <w:szCs w:val="24"/>
        </w:rPr>
        <w:t xml:space="preserve"> Chau et al., (2019) argue, the desire to </w:t>
      </w:r>
      <w:r w:rsidR="00027A48" w:rsidRPr="00CA39CB">
        <w:rPr>
          <w:rFonts w:ascii="Times New Roman" w:hAnsi="Times New Roman" w:cs="Times New Roman"/>
          <w:sz w:val="24"/>
          <w:szCs w:val="24"/>
        </w:rPr>
        <w:t>improve patient care and comfort w</w:t>
      </w:r>
      <w:r w:rsidR="00A32D57" w:rsidRPr="00CA39CB">
        <w:rPr>
          <w:rFonts w:ascii="Times New Roman" w:hAnsi="Times New Roman" w:cs="Times New Roman"/>
          <w:sz w:val="24"/>
          <w:szCs w:val="24"/>
        </w:rPr>
        <w:t>as the main reason for introducing smart technology in the healthcare industry.</w:t>
      </w:r>
      <w:r w:rsidR="00027A48" w:rsidRPr="00CA39CB">
        <w:rPr>
          <w:rFonts w:ascii="Times New Roman" w:hAnsi="Times New Roman" w:cs="Times New Roman"/>
          <w:sz w:val="24"/>
          <w:szCs w:val="24"/>
        </w:rPr>
        <w:t xml:space="preserve"> </w:t>
      </w:r>
      <w:r w:rsidR="00A32D57" w:rsidRPr="00CA39CB">
        <w:rPr>
          <w:rFonts w:ascii="Times New Roman" w:hAnsi="Times New Roman" w:cs="Times New Roman"/>
          <w:sz w:val="24"/>
          <w:szCs w:val="24"/>
        </w:rPr>
        <w:t>Smart devices such as smart beds, computers, robots have immensely contributed to efficient clinical operations. smart beds, for instance, have been used in self- adjustment of the beds for better support of patients with various complications.</w:t>
      </w:r>
    </w:p>
    <w:p w:rsidR="00A32D57" w:rsidRPr="00CA39CB" w:rsidRDefault="00915DF8" w:rsidP="00B930D3">
      <w:pPr>
        <w:spacing w:after="0" w:line="480" w:lineRule="auto"/>
        <w:ind w:firstLine="720"/>
        <w:jc w:val="center"/>
        <w:rPr>
          <w:rFonts w:ascii="Times New Roman" w:hAnsi="Times New Roman" w:cs="Times New Roman"/>
          <w:b/>
          <w:sz w:val="24"/>
          <w:szCs w:val="24"/>
        </w:rPr>
      </w:pPr>
      <w:r w:rsidRPr="00CA39CB">
        <w:rPr>
          <w:rFonts w:ascii="Times New Roman" w:hAnsi="Times New Roman" w:cs="Times New Roman"/>
          <w:b/>
          <w:sz w:val="24"/>
          <w:szCs w:val="24"/>
        </w:rPr>
        <w:t>Healthcare s</w:t>
      </w:r>
      <w:r w:rsidR="004C5741" w:rsidRPr="00CA39CB">
        <w:rPr>
          <w:rFonts w:ascii="Times New Roman" w:hAnsi="Times New Roman" w:cs="Times New Roman"/>
          <w:b/>
          <w:sz w:val="24"/>
          <w:szCs w:val="24"/>
        </w:rPr>
        <w:t>ectors most impacted by the Smar</w:t>
      </w:r>
      <w:r w:rsidRPr="00CA39CB">
        <w:rPr>
          <w:rFonts w:ascii="Times New Roman" w:hAnsi="Times New Roman" w:cs="Times New Roman"/>
          <w:b/>
          <w:sz w:val="24"/>
          <w:szCs w:val="24"/>
        </w:rPr>
        <w:t>t technology</w:t>
      </w:r>
    </w:p>
    <w:p w:rsidR="004C5741"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The patient care management sector has significantly benefited from smart technology. The smart technology appliances such as surgical robots, smart beds artificial intelligence among other devices have helped in the proper diagnoses of various diseases</w:t>
      </w:r>
      <w:r w:rsidR="00027A48" w:rsidRPr="00CA39CB">
        <w:rPr>
          <w:rFonts w:ascii="Times New Roman" w:eastAsia="Times New Roman" w:hAnsi="Times New Roman" w:cs="Times New Roman"/>
          <w:sz w:val="24"/>
          <w:szCs w:val="24"/>
        </w:rPr>
        <w:t xml:space="preserve"> </w:t>
      </w:r>
      <w:r w:rsidR="002C2F0E" w:rsidRPr="00CA39CB">
        <w:rPr>
          <w:rFonts w:ascii="Times New Roman" w:eastAsia="Times New Roman" w:hAnsi="Times New Roman" w:cs="Times New Roman"/>
          <w:sz w:val="24"/>
          <w:szCs w:val="24"/>
        </w:rPr>
        <w:t>(</w:t>
      </w:r>
      <w:r w:rsidR="00027A48" w:rsidRPr="00CA39CB">
        <w:rPr>
          <w:rFonts w:ascii="Times New Roman" w:eastAsia="Times New Roman" w:hAnsi="Times New Roman" w:cs="Times New Roman"/>
          <w:sz w:val="24"/>
          <w:szCs w:val="24"/>
        </w:rPr>
        <w:t>Chau et al., 2019)</w:t>
      </w:r>
      <w:r w:rsidRPr="00CA39CB">
        <w:rPr>
          <w:rFonts w:ascii="Times New Roman" w:hAnsi="Times New Roman" w:cs="Times New Roman"/>
          <w:sz w:val="24"/>
          <w:szCs w:val="24"/>
        </w:rPr>
        <w:t xml:space="preserve">. The clinical department, through the use of smart devices like computers, has also generated accurate </w:t>
      </w:r>
      <w:r w:rsidRPr="00CA39CB">
        <w:rPr>
          <w:rFonts w:ascii="Times New Roman" w:hAnsi="Times New Roman" w:cs="Times New Roman"/>
          <w:sz w:val="24"/>
          <w:szCs w:val="24"/>
        </w:rPr>
        <w:lastRenderedPageBreak/>
        <w:t>data that has been effective for making proper medical recommendations of patients. generally, smart technology has been efficient in virtual medical operations, disease prevention, and risk monitoring</w:t>
      </w:r>
      <w:r w:rsidR="00014194" w:rsidRPr="00CA39CB">
        <w:rPr>
          <w:rFonts w:ascii="Times New Roman" w:hAnsi="Times New Roman" w:cs="Times New Roman"/>
          <w:sz w:val="24"/>
          <w:szCs w:val="24"/>
        </w:rPr>
        <w:t xml:space="preserve"> as well as patient diagnosis and treatment hence better healthcare.</w:t>
      </w:r>
    </w:p>
    <w:p w:rsidR="00014194" w:rsidRPr="00CA39CB" w:rsidRDefault="00915DF8" w:rsidP="00B930D3">
      <w:pPr>
        <w:spacing w:after="0" w:line="480" w:lineRule="auto"/>
        <w:ind w:firstLine="720"/>
        <w:jc w:val="center"/>
        <w:rPr>
          <w:rFonts w:ascii="Times New Roman" w:hAnsi="Times New Roman" w:cs="Times New Roman"/>
          <w:b/>
          <w:sz w:val="24"/>
          <w:szCs w:val="24"/>
        </w:rPr>
      </w:pPr>
      <w:r w:rsidRPr="00CA39CB">
        <w:rPr>
          <w:rFonts w:ascii="Times New Roman" w:hAnsi="Times New Roman" w:cs="Times New Roman"/>
          <w:b/>
          <w:sz w:val="24"/>
          <w:szCs w:val="24"/>
        </w:rPr>
        <w:t>Barriers to the imp</w:t>
      </w:r>
      <w:r w:rsidR="00CA39CB" w:rsidRPr="00CA39CB">
        <w:rPr>
          <w:rFonts w:ascii="Times New Roman" w:hAnsi="Times New Roman" w:cs="Times New Roman"/>
          <w:b/>
          <w:sz w:val="24"/>
          <w:szCs w:val="24"/>
        </w:rPr>
        <w:t>lementation of Smart technology</w:t>
      </w:r>
    </w:p>
    <w:p w:rsidR="00014194"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The implementation of smart technology is hampered by various factors. First,</w:t>
      </w:r>
      <w:r w:rsidR="00E34107" w:rsidRPr="00CA39CB">
        <w:rPr>
          <w:rFonts w:ascii="Times New Roman" w:hAnsi="Times New Roman" w:cs="Times New Roman"/>
          <w:sz w:val="24"/>
          <w:szCs w:val="24"/>
        </w:rPr>
        <w:t xml:space="preserve"> the high cost of smart technology implementation</w:t>
      </w:r>
      <w:r w:rsidR="002C2F0E" w:rsidRPr="00CA39CB">
        <w:rPr>
          <w:rFonts w:ascii="Times New Roman" w:hAnsi="Times New Roman" w:cs="Times New Roman"/>
          <w:sz w:val="24"/>
          <w:szCs w:val="24"/>
        </w:rPr>
        <w:t xml:space="preserve"> deters many healthcare organizations from installing smart technology appliances</w:t>
      </w:r>
      <w:r w:rsidR="002C2F0E" w:rsidRPr="00CA39CB">
        <w:rPr>
          <w:rFonts w:ascii="Times New Roman" w:eastAsia="Times New Roman" w:hAnsi="Times New Roman" w:cs="Times New Roman"/>
          <w:sz w:val="24"/>
          <w:szCs w:val="24"/>
        </w:rPr>
        <w:t xml:space="preserve"> (Al Kuwaiti et al., 2018).</w:t>
      </w:r>
      <w:r w:rsidRPr="00CA39CB">
        <w:rPr>
          <w:rFonts w:ascii="Times New Roman" w:hAnsi="Times New Roman" w:cs="Times New Roman"/>
          <w:sz w:val="24"/>
          <w:szCs w:val="24"/>
        </w:rPr>
        <w:t xml:space="preserve"> </w:t>
      </w:r>
      <w:r w:rsidR="00E34107" w:rsidRPr="00CA39CB">
        <w:rPr>
          <w:rFonts w:ascii="Times New Roman" w:hAnsi="Times New Roman" w:cs="Times New Roman"/>
          <w:sz w:val="24"/>
          <w:szCs w:val="24"/>
        </w:rPr>
        <w:t>The implementation of smart technology devices like clinic robots are quite expensive. Again, training on the usage of smart technology is always time-consuming. The staff members take a relatively longer time training on how to use smart technology devices. The scarcity of technical resources is another big blow to the implementation of smart technology in the healthcare industry</w:t>
      </w:r>
      <w:r w:rsidR="002C2F0E" w:rsidRPr="00CA39CB">
        <w:rPr>
          <w:rFonts w:ascii="Times New Roman" w:eastAsia="Times New Roman" w:hAnsi="Times New Roman" w:cs="Times New Roman"/>
          <w:sz w:val="24"/>
          <w:szCs w:val="24"/>
        </w:rPr>
        <w:t xml:space="preserve"> (Chau et al., 2019)</w:t>
      </w:r>
      <w:r w:rsidR="00136ECC">
        <w:rPr>
          <w:rFonts w:ascii="Times New Roman" w:hAnsi="Times New Roman" w:cs="Times New Roman"/>
          <w:sz w:val="24"/>
          <w:szCs w:val="24"/>
        </w:rPr>
        <w:t>. T</w:t>
      </w:r>
      <w:r w:rsidR="00E34107" w:rsidRPr="00CA39CB">
        <w:rPr>
          <w:rFonts w:ascii="Times New Roman" w:hAnsi="Times New Roman" w:cs="Times New Roman"/>
          <w:sz w:val="24"/>
          <w:szCs w:val="24"/>
        </w:rPr>
        <w:t>he private and small clinical establishments in Saudi Arabia often experience the challenge of enough technical team.</w:t>
      </w:r>
    </w:p>
    <w:p w:rsidR="00E34107" w:rsidRPr="00CA39CB" w:rsidRDefault="00915DF8" w:rsidP="00B930D3">
      <w:pPr>
        <w:spacing w:after="0" w:line="480" w:lineRule="auto"/>
        <w:ind w:firstLine="720"/>
        <w:jc w:val="center"/>
        <w:rPr>
          <w:rFonts w:ascii="Times New Roman" w:hAnsi="Times New Roman" w:cs="Times New Roman"/>
          <w:b/>
          <w:sz w:val="24"/>
          <w:szCs w:val="24"/>
        </w:rPr>
      </w:pPr>
      <w:r w:rsidRPr="00CA39CB">
        <w:rPr>
          <w:rFonts w:ascii="Times New Roman" w:hAnsi="Times New Roman" w:cs="Times New Roman"/>
          <w:b/>
          <w:sz w:val="24"/>
          <w:szCs w:val="24"/>
        </w:rPr>
        <w:t>Impact of Smart tech</w:t>
      </w:r>
      <w:r w:rsidR="00CA39CB" w:rsidRPr="00CA39CB">
        <w:rPr>
          <w:rFonts w:ascii="Times New Roman" w:hAnsi="Times New Roman" w:cs="Times New Roman"/>
          <w:b/>
          <w:sz w:val="24"/>
          <w:szCs w:val="24"/>
        </w:rPr>
        <w:t>nology in the healthcare system</w:t>
      </w:r>
    </w:p>
    <w:p w:rsidR="00E34107"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Smart technology plays an integral ro</w:t>
      </w:r>
      <w:r w:rsidR="002C2F0E" w:rsidRPr="00CA39CB">
        <w:rPr>
          <w:rFonts w:ascii="Times New Roman" w:hAnsi="Times New Roman" w:cs="Times New Roman"/>
          <w:sz w:val="24"/>
          <w:szCs w:val="24"/>
        </w:rPr>
        <w:t>le in the healthcare industry. T</w:t>
      </w:r>
      <w:r w:rsidRPr="00CA39CB">
        <w:rPr>
          <w:rFonts w:ascii="Times New Roman" w:hAnsi="Times New Roman" w:cs="Times New Roman"/>
          <w:sz w:val="24"/>
          <w:szCs w:val="24"/>
        </w:rPr>
        <w:t>he use of smart technology ensures an increase in the efficiency of healthcare operations, improving the quality of the services, and also reducing the cost of operations</w:t>
      </w:r>
      <w:r w:rsidR="002C2F0E" w:rsidRPr="00CA39CB">
        <w:rPr>
          <w:rFonts w:ascii="Times New Roman" w:eastAsia="Times New Roman" w:hAnsi="Times New Roman" w:cs="Times New Roman"/>
          <w:sz w:val="24"/>
          <w:szCs w:val="24"/>
        </w:rPr>
        <w:t xml:space="preserve"> (Chau et al., 2019)</w:t>
      </w:r>
      <w:r w:rsidRPr="00CA39CB">
        <w:rPr>
          <w:rFonts w:ascii="Times New Roman" w:hAnsi="Times New Roman" w:cs="Times New Roman"/>
          <w:sz w:val="24"/>
          <w:szCs w:val="24"/>
        </w:rPr>
        <w:t>.</w:t>
      </w:r>
      <w:r w:rsidR="002C2F0E" w:rsidRPr="00CA39CB">
        <w:rPr>
          <w:rFonts w:ascii="Times New Roman" w:hAnsi="Times New Roman" w:cs="Times New Roman"/>
          <w:sz w:val="24"/>
          <w:szCs w:val="24"/>
        </w:rPr>
        <w:t xml:space="preserve"> T</w:t>
      </w:r>
      <w:r w:rsidRPr="00CA39CB">
        <w:rPr>
          <w:rFonts w:ascii="Times New Roman" w:hAnsi="Times New Roman" w:cs="Times New Roman"/>
          <w:sz w:val="24"/>
          <w:szCs w:val="24"/>
        </w:rPr>
        <w:t xml:space="preserve">he use of such devices as smartphones and computers facilitates </w:t>
      </w:r>
      <w:r w:rsidR="00EA381A" w:rsidRPr="00CA39CB">
        <w:rPr>
          <w:rFonts w:ascii="Times New Roman" w:hAnsi="Times New Roman" w:cs="Times New Roman"/>
          <w:sz w:val="24"/>
          <w:szCs w:val="24"/>
        </w:rPr>
        <w:t>prompt communication between clinicians, improves medication safety, reduces medical errors, encourages patient-centered care, and also increasing access to medical information</w:t>
      </w:r>
      <w:r w:rsidR="00737992" w:rsidRPr="00737992">
        <w:rPr>
          <w:rFonts w:ascii="Times New Roman" w:eastAsia="Times New Roman" w:hAnsi="Times New Roman" w:cs="Times New Roman"/>
          <w:sz w:val="24"/>
          <w:szCs w:val="24"/>
        </w:rPr>
        <w:t xml:space="preserve"> </w:t>
      </w:r>
      <w:r w:rsidR="00737992">
        <w:rPr>
          <w:rFonts w:ascii="Times New Roman" w:eastAsia="Times New Roman" w:hAnsi="Times New Roman" w:cs="Times New Roman"/>
          <w:sz w:val="24"/>
          <w:szCs w:val="24"/>
        </w:rPr>
        <w:t>(</w:t>
      </w:r>
      <w:proofErr w:type="spellStart"/>
      <w:r w:rsidR="00737992" w:rsidRPr="00CA39CB">
        <w:rPr>
          <w:rFonts w:ascii="Times New Roman" w:eastAsia="Times New Roman" w:hAnsi="Times New Roman" w:cs="Times New Roman"/>
          <w:sz w:val="24"/>
          <w:szCs w:val="24"/>
        </w:rPr>
        <w:t>Alswat</w:t>
      </w:r>
      <w:proofErr w:type="spellEnd"/>
      <w:r w:rsidR="00737992">
        <w:rPr>
          <w:rFonts w:ascii="Times New Roman" w:eastAsia="Times New Roman" w:hAnsi="Times New Roman" w:cs="Times New Roman"/>
          <w:sz w:val="24"/>
          <w:szCs w:val="24"/>
        </w:rPr>
        <w:t xml:space="preserve"> et al., 2017)</w:t>
      </w:r>
      <w:r w:rsidR="00EA381A" w:rsidRPr="00CA39CB">
        <w:rPr>
          <w:rFonts w:ascii="Times New Roman" w:hAnsi="Times New Roman" w:cs="Times New Roman"/>
          <w:sz w:val="24"/>
          <w:szCs w:val="24"/>
        </w:rPr>
        <w:t>.</w:t>
      </w:r>
    </w:p>
    <w:p w:rsidR="00EA381A" w:rsidRPr="00CA39CB" w:rsidRDefault="00915DF8" w:rsidP="00CA39CB">
      <w:pPr>
        <w:spacing w:after="0" w:line="480" w:lineRule="auto"/>
        <w:ind w:firstLine="720"/>
        <w:rPr>
          <w:rFonts w:ascii="Times New Roman" w:hAnsi="Times New Roman" w:cs="Times New Roman"/>
          <w:sz w:val="24"/>
          <w:szCs w:val="24"/>
        </w:rPr>
      </w:pPr>
      <w:r w:rsidRPr="00CA39CB">
        <w:rPr>
          <w:rFonts w:ascii="Times New Roman" w:hAnsi="Times New Roman" w:cs="Times New Roman"/>
          <w:sz w:val="24"/>
          <w:szCs w:val="24"/>
        </w:rPr>
        <w:t xml:space="preserve">In conclusion, quality improvement in healthcare is tantamount to the service delivery approach adopted by the organization. The incorporation of the current innovation trends in the healthcare industry will lead to the achievement of quality healthcare. The use of smart </w:t>
      </w:r>
      <w:r w:rsidRPr="00CA39CB">
        <w:rPr>
          <w:rFonts w:ascii="Times New Roman" w:hAnsi="Times New Roman" w:cs="Times New Roman"/>
          <w:sz w:val="24"/>
          <w:szCs w:val="24"/>
        </w:rPr>
        <w:lastRenderedPageBreak/>
        <w:t>technology and augmented training among other current trends in healthcare will ensure improved patient care for quality lives. Healthcare industries should therefore strive to in cooperating such trends into their systems for better health care.</w:t>
      </w: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B930D3" w:rsidRDefault="00B930D3" w:rsidP="00CA39CB">
      <w:pPr>
        <w:spacing w:after="0" w:line="480" w:lineRule="auto"/>
        <w:jc w:val="center"/>
        <w:rPr>
          <w:rFonts w:ascii="Times New Roman" w:hAnsi="Times New Roman" w:cs="Times New Roman"/>
          <w:sz w:val="24"/>
          <w:szCs w:val="24"/>
        </w:rPr>
      </w:pPr>
    </w:p>
    <w:p w:rsidR="00305AB5" w:rsidRPr="00CA39CB" w:rsidRDefault="00CA39CB" w:rsidP="00CA39CB">
      <w:pPr>
        <w:spacing w:after="0" w:line="480" w:lineRule="auto"/>
        <w:jc w:val="center"/>
        <w:rPr>
          <w:rFonts w:ascii="Times New Roman" w:hAnsi="Times New Roman" w:cs="Times New Roman"/>
          <w:sz w:val="24"/>
          <w:szCs w:val="24"/>
        </w:rPr>
      </w:pPr>
      <w:bookmarkStart w:id="0" w:name="_GoBack"/>
      <w:bookmarkEnd w:id="0"/>
      <w:r w:rsidRPr="00CA39CB">
        <w:rPr>
          <w:rFonts w:ascii="Times New Roman" w:hAnsi="Times New Roman" w:cs="Times New Roman"/>
          <w:sz w:val="24"/>
          <w:szCs w:val="24"/>
        </w:rPr>
        <w:lastRenderedPageBreak/>
        <w:t>References</w:t>
      </w:r>
    </w:p>
    <w:p w:rsidR="00CA39CB" w:rsidRPr="00CA39CB" w:rsidRDefault="00CA39CB" w:rsidP="00CA39CB">
      <w:pPr>
        <w:spacing w:after="0" w:line="480" w:lineRule="auto"/>
        <w:ind w:left="720" w:hanging="720"/>
        <w:rPr>
          <w:rFonts w:ascii="Times New Roman" w:eastAsia="Times New Roman" w:hAnsi="Times New Roman" w:cs="Times New Roman"/>
          <w:sz w:val="24"/>
          <w:szCs w:val="24"/>
        </w:rPr>
      </w:pPr>
      <w:r w:rsidRPr="00CA39CB">
        <w:rPr>
          <w:rFonts w:ascii="Times New Roman" w:eastAsia="Times New Roman" w:hAnsi="Times New Roman" w:cs="Times New Roman"/>
          <w:sz w:val="24"/>
          <w:szCs w:val="24"/>
        </w:rPr>
        <w:t xml:space="preserve">Al Kuwaiti, A., Al Muhanna, F. A., &amp; Al Amri, S. (2018). Implementation of digital health technology at academic medical centers in Saudi Arabia. </w:t>
      </w:r>
      <w:r w:rsidRPr="00CA39CB">
        <w:rPr>
          <w:rFonts w:ascii="Times New Roman" w:eastAsia="Times New Roman" w:hAnsi="Times New Roman" w:cs="Times New Roman"/>
          <w:i/>
          <w:iCs/>
          <w:sz w:val="24"/>
          <w:szCs w:val="24"/>
        </w:rPr>
        <w:t>Oman medical journal</w:t>
      </w:r>
      <w:r w:rsidRPr="00CA39CB">
        <w:rPr>
          <w:rFonts w:ascii="Times New Roman" w:eastAsia="Times New Roman" w:hAnsi="Times New Roman" w:cs="Times New Roman"/>
          <w:sz w:val="24"/>
          <w:szCs w:val="24"/>
        </w:rPr>
        <w:t xml:space="preserve">, </w:t>
      </w:r>
      <w:r w:rsidRPr="00CA39CB">
        <w:rPr>
          <w:rFonts w:ascii="Times New Roman" w:eastAsia="Times New Roman" w:hAnsi="Times New Roman" w:cs="Times New Roman"/>
          <w:i/>
          <w:iCs/>
          <w:sz w:val="24"/>
          <w:szCs w:val="24"/>
        </w:rPr>
        <w:t>33</w:t>
      </w:r>
      <w:r w:rsidRPr="00CA39CB">
        <w:rPr>
          <w:rFonts w:ascii="Times New Roman" w:eastAsia="Times New Roman" w:hAnsi="Times New Roman" w:cs="Times New Roman"/>
          <w:sz w:val="24"/>
          <w:szCs w:val="24"/>
        </w:rPr>
        <w:t>(5), 367.</w:t>
      </w:r>
    </w:p>
    <w:p w:rsidR="00CA39CB" w:rsidRPr="00CA39CB" w:rsidRDefault="00CA39CB" w:rsidP="00CA39CB">
      <w:pPr>
        <w:spacing w:after="0" w:line="480" w:lineRule="auto"/>
        <w:ind w:left="720" w:hanging="720"/>
        <w:rPr>
          <w:rFonts w:ascii="Times New Roman" w:eastAsia="Times New Roman" w:hAnsi="Times New Roman" w:cs="Times New Roman"/>
          <w:sz w:val="24"/>
          <w:szCs w:val="24"/>
        </w:rPr>
      </w:pPr>
      <w:proofErr w:type="spellStart"/>
      <w:r w:rsidRPr="00CA39CB">
        <w:rPr>
          <w:rFonts w:ascii="Times New Roman" w:eastAsia="Times New Roman" w:hAnsi="Times New Roman" w:cs="Times New Roman"/>
          <w:sz w:val="24"/>
          <w:szCs w:val="24"/>
        </w:rPr>
        <w:t>Alsabban</w:t>
      </w:r>
      <w:proofErr w:type="spellEnd"/>
      <w:r w:rsidRPr="00CA39CB">
        <w:rPr>
          <w:rFonts w:ascii="Times New Roman" w:eastAsia="Times New Roman" w:hAnsi="Times New Roman" w:cs="Times New Roman"/>
          <w:sz w:val="24"/>
          <w:szCs w:val="24"/>
        </w:rPr>
        <w:t xml:space="preserve">, W., &amp; Kitto, S. (2018). Bridging Continuing Medical Education and Quality Improvement Efforts: A Qualitative Study on a Health Care System in the Kingdom of Saudi Arabia. </w:t>
      </w:r>
      <w:r w:rsidRPr="00CA39CB">
        <w:rPr>
          <w:rFonts w:ascii="Times New Roman" w:eastAsia="Times New Roman" w:hAnsi="Times New Roman" w:cs="Times New Roman"/>
          <w:i/>
          <w:iCs/>
          <w:sz w:val="24"/>
          <w:szCs w:val="24"/>
        </w:rPr>
        <w:t>Journal of Continuing Education in the Health Professions</w:t>
      </w:r>
      <w:r w:rsidRPr="00CA39CB">
        <w:rPr>
          <w:rFonts w:ascii="Times New Roman" w:eastAsia="Times New Roman" w:hAnsi="Times New Roman" w:cs="Times New Roman"/>
          <w:sz w:val="24"/>
          <w:szCs w:val="24"/>
        </w:rPr>
        <w:t xml:space="preserve">, </w:t>
      </w:r>
      <w:r w:rsidRPr="00CA39CB">
        <w:rPr>
          <w:rFonts w:ascii="Times New Roman" w:eastAsia="Times New Roman" w:hAnsi="Times New Roman" w:cs="Times New Roman"/>
          <w:i/>
          <w:iCs/>
          <w:sz w:val="24"/>
          <w:szCs w:val="24"/>
        </w:rPr>
        <w:t>38</w:t>
      </w:r>
      <w:r w:rsidRPr="00CA39CB">
        <w:rPr>
          <w:rFonts w:ascii="Times New Roman" w:eastAsia="Times New Roman" w:hAnsi="Times New Roman" w:cs="Times New Roman"/>
          <w:sz w:val="24"/>
          <w:szCs w:val="24"/>
        </w:rPr>
        <w:t>(4), 255-261.</w:t>
      </w:r>
    </w:p>
    <w:p w:rsidR="00CA39CB" w:rsidRPr="00CA39CB" w:rsidRDefault="00CA39CB" w:rsidP="00CA39CB">
      <w:pPr>
        <w:spacing w:after="0" w:line="480" w:lineRule="auto"/>
        <w:ind w:left="720" w:hanging="720"/>
        <w:rPr>
          <w:rFonts w:ascii="Times New Roman" w:eastAsia="Times New Roman" w:hAnsi="Times New Roman" w:cs="Times New Roman"/>
          <w:sz w:val="24"/>
          <w:szCs w:val="24"/>
        </w:rPr>
      </w:pPr>
      <w:proofErr w:type="spellStart"/>
      <w:r w:rsidRPr="00CA39CB">
        <w:rPr>
          <w:rFonts w:ascii="Times New Roman" w:eastAsia="Times New Roman" w:hAnsi="Times New Roman" w:cs="Times New Roman"/>
          <w:sz w:val="24"/>
          <w:szCs w:val="24"/>
        </w:rPr>
        <w:t>Alswat</w:t>
      </w:r>
      <w:proofErr w:type="spellEnd"/>
      <w:r w:rsidRPr="00CA39CB">
        <w:rPr>
          <w:rFonts w:ascii="Times New Roman" w:eastAsia="Times New Roman" w:hAnsi="Times New Roman" w:cs="Times New Roman"/>
          <w:sz w:val="24"/>
          <w:szCs w:val="24"/>
        </w:rPr>
        <w:t xml:space="preserve">, K., Abdalla, R. A. M., Titi, M. A., Bakash, M., Mehmood, F., Zubairi, B., ... &amp; El-Jardali, F. (2017). Improving patient safety culture in Saudi Arabia (2012–2015): trending, improvement and benchmarking. </w:t>
      </w:r>
      <w:r w:rsidRPr="00CA39CB">
        <w:rPr>
          <w:rFonts w:ascii="Times New Roman" w:eastAsia="Times New Roman" w:hAnsi="Times New Roman" w:cs="Times New Roman"/>
          <w:i/>
          <w:iCs/>
          <w:sz w:val="24"/>
          <w:szCs w:val="24"/>
        </w:rPr>
        <w:t>BMC Health Services Research</w:t>
      </w:r>
      <w:r w:rsidRPr="00CA39CB">
        <w:rPr>
          <w:rFonts w:ascii="Times New Roman" w:eastAsia="Times New Roman" w:hAnsi="Times New Roman" w:cs="Times New Roman"/>
          <w:sz w:val="24"/>
          <w:szCs w:val="24"/>
        </w:rPr>
        <w:t xml:space="preserve">, </w:t>
      </w:r>
      <w:r w:rsidRPr="00CA39CB">
        <w:rPr>
          <w:rFonts w:ascii="Times New Roman" w:eastAsia="Times New Roman" w:hAnsi="Times New Roman" w:cs="Times New Roman"/>
          <w:i/>
          <w:iCs/>
          <w:sz w:val="24"/>
          <w:szCs w:val="24"/>
        </w:rPr>
        <w:t>17</w:t>
      </w:r>
      <w:r w:rsidRPr="00CA39CB">
        <w:rPr>
          <w:rFonts w:ascii="Times New Roman" w:eastAsia="Times New Roman" w:hAnsi="Times New Roman" w:cs="Times New Roman"/>
          <w:sz w:val="24"/>
          <w:szCs w:val="24"/>
        </w:rPr>
        <w:t>(1), 516.</w:t>
      </w:r>
    </w:p>
    <w:p w:rsidR="00CA39CB" w:rsidRPr="00CA39CB" w:rsidRDefault="00CA39CB" w:rsidP="00CA39CB">
      <w:pPr>
        <w:spacing w:after="0" w:line="480" w:lineRule="auto"/>
        <w:ind w:left="720" w:hanging="720"/>
        <w:rPr>
          <w:rFonts w:ascii="Times New Roman" w:eastAsia="Times New Roman" w:hAnsi="Times New Roman" w:cs="Times New Roman"/>
          <w:sz w:val="24"/>
          <w:szCs w:val="24"/>
        </w:rPr>
      </w:pPr>
      <w:r w:rsidRPr="00CA39CB">
        <w:rPr>
          <w:rFonts w:ascii="Times New Roman" w:eastAsia="Times New Roman" w:hAnsi="Times New Roman" w:cs="Times New Roman"/>
          <w:sz w:val="24"/>
          <w:szCs w:val="24"/>
        </w:rPr>
        <w:t xml:space="preserve">Carlson, K. J., &amp; Gagnon, D. J. (2016). Augmented reality integrated simulation education in health care. </w:t>
      </w:r>
      <w:r w:rsidRPr="00CA39CB">
        <w:rPr>
          <w:rFonts w:ascii="Times New Roman" w:eastAsia="Times New Roman" w:hAnsi="Times New Roman" w:cs="Times New Roman"/>
          <w:i/>
          <w:iCs/>
          <w:sz w:val="24"/>
          <w:szCs w:val="24"/>
        </w:rPr>
        <w:t>Clinical simulation in nursing</w:t>
      </w:r>
      <w:r w:rsidRPr="00CA39CB">
        <w:rPr>
          <w:rFonts w:ascii="Times New Roman" w:eastAsia="Times New Roman" w:hAnsi="Times New Roman" w:cs="Times New Roman"/>
          <w:sz w:val="24"/>
          <w:szCs w:val="24"/>
        </w:rPr>
        <w:t xml:space="preserve">, </w:t>
      </w:r>
      <w:r w:rsidRPr="00CA39CB">
        <w:rPr>
          <w:rFonts w:ascii="Times New Roman" w:eastAsia="Times New Roman" w:hAnsi="Times New Roman" w:cs="Times New Roman"/>
          <w:i/>
          <w:iCs/>
          <w:sz w:val="24"/>
          <w:szCs w:val="24"/>
        </w:rPr>
        <w:t>12</w:t>
      </w:r>
      <w:r w:rsidRPr="00CA39CB">
        <w:rPr>
          <w:rFonts w:ascii="Times New Roman" w:eastAsia="Times New Roman" w:hAnsi="Times New Roman" w:cs="Times New Roman"/>
          <w:sz w:val="24"/>
          <w:szCs w:val="24"/>
        </w:rPr>
        <w:t>(4), 123-127.</w:t>
      </w:r>
    </w:p>
    <w:p w:rsidR="00CA39CB" w:rsidRPr="00CA39CB" w:rsidRDefault="00CA39CB" w:rsidP="00CA39CB">
      <w:pPr>
        <w:spacing w:after="0" w:line="480" w:lineRule="auto"/>
        <w:ind w:left="720" w:hanging="720"/>
        <w:rPr>
          <w:rFonts w:ascii="Times New Roman" w:eastAsia="Times New Roman" w:hAnsi="Times New Roman" w:cs="Times New Roman"/>
          <w:sz w:val="24"/>
          <w:szCs w:val="24"/>
        </w:rPr>
      </w:pPr>
      <w:r w:rsidRPr="00CA39CB">
        <w:rPr>
          <w:rFonts w:ascii="Times New Roman" w:eastAsia="Times New Roman" w:hAnsi="Times New Roman" w:cs="Times New Roman"/>
          <w:sz w:val="24"/>
          <w:szCs w:val="24"/>
        </w:rPr>
        <w:t xml:space="preserve">Chau, K. Y., Lam, M. H. S., Cheung, M. L., Tso, E. K. H., Flint, S. W., Broom, D. R., ... &amp; Lee, K. Y. (2019). Smart technology for healthcare: Exploring the antecedents of adoption intention of healthcare wearable technology. </w:t>
      </w:r>
      <w:r w:rsidRPr="00CA39CB">
        <w:rPr>
          <w:rFonts w:ascii="Times New Roman" w:eastAsia="Times New Roman" w:hAnsi="Times New Roman" w:cs="Times New Roman"/>
          <w:i/>
          <w:iCs/>
          <w:sz w:val="24"/>
          <w:szCs w:val="24"/>
        </w:rPr>
        <w:t>Health psychology research</w:t>
      </w:r>
      <w:r w:rsidRPr="00CA39CB">
        <w:rPr>
          <w:rFonts w:ascii="Times New Roman" w:eastAsia="Times New Roman" w:hAnsi="Times New Roman" w:cs="Times New Roman"/>
          <w:sz w:val="24"/>
          <w:szCs w:val="24"/>
        </w:rPr>
        <w:t xml:space="preserve">, </w:t>
      </w:r>
      <w:r w:rsidRPr="00CA39CB">
        <w:rPr>
          <w:rFonts w:ascii="Times New Roman" w:eastAsia="Times New Roman" w:hAnsi="Times New Roman" w:cs="Times New Roman"/>
          <w:i/>
          <w:iCs/>
          <w:sz w:val="24"/>
          <w:szCs w:val="24"/>
        </w:rPr>
        <w:t>7</w:t>
      </w:r>
      <w:r w:rsidRPr="00CA39CB">
        <w:rPr>
          <w:rFonts w:ascii="Times New Roman" w:eastAsia="Times New Roman" w:hAnsi="Times New Roman" w:cs="Times New Roman"/>
          <w:sz w:val="24"/>
          <w:szCs w:val="24"/>
        </w:rPr>
        <w:t>(1).</w:t>
      </w:r>
    </w:p>
    <w:p w:rsidR="00CA39CB" w:rsidRPr="00CA39CB" w:rsidRDefault="00CA39CB" w:rsidP="00CA39CB">
      <w:pPr>
        <w:spacing w:after="0" w:line="480" w:lineRule="auto"/>
        <w:ind w:left="720" w:hanging="720"/>
        <w:rPr>
          <w:rFonts w:ascii="Times New Roman" w:eastAsia="Times New Roman" w:hAnsi="Times New Roman" w:cs="Times New Roman"/>
          <w:sz w:val="24"/>
          <w:szCs w:val="24"/>
        </w:rPr>
      </w:pPr>
      <w:proofErr w:type="spellStart"/>
      <w:r w:rsidRPr="00CA39CB">
        <w:rPr>
          <w:rFonts w:ascii="Times New Roman" w:eastAsia="Times New Roman" w:hAnsi="Times New Roman" w:cs="Times New Roman"/>
          <w:sz w:val="24"/>
          <w:szCs w:val="24"/>
        </w:rPr>
        <w:t>Gadolin</w:t>
      </w:r>
      <w:proofErr w:type="spellEnd"/>
      <w:r w:rsidRPr="00CA39CB">
        <w:rPr>
          <w:rFonts w:ascii="Times New Roman" w:eastAsia="Times New Roman" w:hAnsi="Times New Roman" w:cs="Times New Roman"/>
          <w:sz w:val="24"/>
          <w:szCs w:val="24"/>
        </w:rPr>
        <w:t xml:space="preserve">, C., &amp; Andersson, T. (2017). Healthcare quality improvement work: a professional employee perspective. </w:t>
      </w:r>
      <w:r w:rsidRPr="00CA39CB">
        <w:rPr>
          <w:rFonts w:ascii="Times New Roman" w:eastAsia="Times New Roman" w:hAnsi="Times New Roman" w:cs="Times New Roman"/>
          <w:i/>
          <w:iCs/>
          <w:sz w:val="24"/>
          <w:szCs w:val="24"/>
        </w:rPr>
        <w:t>International Journal of Health Care Quality Assurance</w:t>
      </w:r>
      <w:r w:rsidRPr="00CA39CB">
        <w:rPr>
          <w:rFonts w:ascii="Times New Roman" w:eastAsia="Times New Roman" w:hAnsi="Times New Roman" w:cs="Times New Roman"/>
          <w:sz w:val="24"/>
          <w:szCs w:val="24"/>
        </w:rPr>
        <w:t>.</w:t>
      </w:r>
    </w:p>
    <w:p w:rsidR="00C1590A" w:rsidRPr="00CA39CB" w:rsidRDefault="00C1590A" w:rsidP="00CA39CB">
      <w:pPr>
        <w:spacing w:after="0" w:line="480" w:lineRule="auto"/>
        <w:rPr>
          <w:rFonts w:ascii="Times New Roman" w:hAnsi="Times New Roman" w:cs="Times New Roman"/>
          <w:sz w:val="24"/>
          <w:szCs w:val="24"/>
        </w:rPr>
      </w:pPr>
    </w:p>
    <w:sectPr w:rsidR="00C1590A" w:rsidRPr="00CA39CB" w:rsidSect="00CA39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2E2" w:rsidRDefault="007F52E2" w:rsidP="00CA39CB">
      <w:pPr>
        <w:spacing w:after="0" w:line="240" w:lineRule="auto"/>
      </w:pPr>
      <w:r>
        <w:separator/>
      </w:r>
    </w:p>
  </w:endnote>
  <w:endnote w:type="continuationSeparator" w:id="0">
    <w:p w:rsidR="007F52E2" w:rsidRDefault="007F52E2" w:rsidP="00CA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2E2" w:rsidRDefault="007F52E2" w:rsidP="00CA39CB">
      <w:pPr>
        <w:spacing w:after="0" w:line="240" w:lineRule="auto"/>
      </w:pPr>
      <w:r>
        <w:separator/>
      </w:r>
    </w:p>
  </w:footnote>
  <w:footnote w:type="continuationSeparator" w:id="0">
    <w:p w:rsidR="007F52E2" w:rsidRDefault="007F52E2" w:rsidP="00CA39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1432585"/>
      <w:docPartObj>
        <w:docPartGallery w:val="Page Numbers (Top of Page)"/>
        <w:docPartUnique/>
      </w:docPartObj>
    </w:sdtPr>
    <w:sdtEndPr>
      <w:rPr>
        <w:rFonts w:ascii="Times New Roman" w:hAnsi="Times New Roman" w:cs="Times New Roman"/>
        <w:noProof/>
        <w:sz w:val="24"/>
        <w:szCs w:val="24"/>
      </w:rPr>
    </w:sdtEndPr>
    <w:sdtContent>
      <w:p w:rsidR="00CA39CB" w:rsidRPr="00CA39CB" w:rsidRDefault="00CA39CB" w:rsidP="00CA39CB">
        <w:pPr>
          <w:pStyle w:val="Header"/>
          <w:rPr>
            <w:rFonts w:ascii="Times New Roman" w:hAnsi="Times New Roman" w:cs="Times New Roman"/>
            <w:sz w:val="24"/>
            <w:szCs w:val="24"/>
          </w:rPr>
        </w:pPr>
        <w:r w:rsidRPr="00CA39CB">
          <w:rPr>
            <w:rFonts w:ascii="Times New Roman" w:hAnsi="Times New Roman" w:cs="Times New Roman"/>
            <w:sz w:val="24"/>
            <w:szCs w:val="24"/>
          </w:rPr>
          <w:t>HEALTHCARE QUALITY IMPROVEMENT TRENDS</w:t>
        </w:r>
        <w:r>
          <w:rPr>
            <w:rFonts w:ascii="Times New Roman" w:hAnsi="Times New Roman" w:cs="Times New Roman"/>
            <w:sz w:val="24"/>
            <w:szCs w:val="24"/>
          </w:rPr>
          <w:t xml:space="preserve">                                                             </w:t>
        </w:r>
        <w:r w:rsidRPr="00CA39CB">
          <w:rPr>
            <w:rFonts w:ascii="Times New Roman" w:hAnsi="Times New Roman" w:cs="Times New Roman"/>
            <w:sz w:val="24"/>
            <w:szCs w:val="24"/>
          </w:rPr>
          <w:fldChar w:fldCharType="begin"/>
        </w:r>
        <w:r w:rsidRPr="00CA39CB">
          <w:rPr>
            <w:rFonts w:ascii="Times New Roman" w:hAnsi="Times New Roman" w:cs="Times New Roman"/>
            <w:sz w:val="24"/>
            <w:szCs w:val="24"/>
          </w:rPr>
          <w:instrText xml:space="preserve"> PAGE   \* MERGEFORMAT </w:instrText>
        </w:r>
        <w:r w:rsidRPr="00CA39CB">
          <w:rPr>
            <w:rFonts w:ascii="Times New Roman" w:hAnsi="Times New Roman" w:cs="Times New Roman"/>
            <w:sz w:val="24"/>
            <w:szCs w:val="24"/>
          </w:rPr>
          <w:fldChar w:fldCharType="separate"/>
        </w:r>
        <w:r w:rsidR="00A64A78">
          <w:rPr>
            <w:rFonts w:ascii="Times New Roman" w:hAnsi="Times New Roman" w:cs="Times New Roman"/>
            <w:noProof/>
            <w:sz w:val="24"/>
            <w:szCs w:val="24"/>
          </w:rPr>
          <w:t>2</w:t>
        </w:r>
        <w:r w:rsidRPr="00CA39CB">
          <w:rPr>
            <w:rFonts w:ascii="Times New Roman" w:hAnsi="Times New Roman" w:cs="Times New Roman"/>
            <w:noProof/>
            <w:sz w:val="24"/>
            <w:szCs w:val="24"/>
          </w:rPr>
          <w:fldChar w:fldCharType="end"/>
        </w:r>
      </w:p>
    </w:sdtContent>
  </w:sdt>
  <w:p w:rsidR="00CA39CB" w:rsidRDefault="00CA39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9CB" w:rsidRPr="00CA39CB" w:rsidRDefault="00CA39CB" w:rsidP="00CA39CB">
    <w:pPr>
      <w:pStyle w:val="Header"/>
      <w:rPr>
        <w:rFonts w:ascii="Times New Roman" w:hAnsi="Times New Roman" w:cs="Times New Roman"/>
        <w:sz w:val="24"/>
        <w:szCs w:val="24"/>
      </w:rPr>
    </w:pPr>
    <w:r w:rsidRPr="00CA39CB">
      <w:rPr>
        <w:rFonts w:ascii="Times New Roman" w:hAnsi="Times New Roman" w:cs="Times New Roman"/>
        <w:sz w:val="24"/>
        <w:szCs w:val="24"/>
      </w:rPr>
      <w:t>Running head: HEALTHCARE QUALITY IMPROVEMENT TRENDS</w:t>
    </w:r>
    <w:sdt>
      <w:sdtPr>
        <w:rPr>
          <w:rFonts w:ascii="Times New Roman" w:hAnsi="Times New Roman" w:cs="Times New Roman"/>
          <w:sz w:val="24"/>
          <w:szCs w:val="24"/>
        </w:rPr>
        <w:id w:val="49299937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39CB">
          <w:rPr>
            <w:rFonts w:ascii="Times New Roman" w:hAnsi="Times New Roman" w:cs="Times New Roman"/>
            <w:sz w:val="24"/>
            <w:szCs w:val="24"/>
          </w:rPr>
          <w:fldChar w:fldCharType="begin"/>
        </w:r>
        <w:r w:rsidRPr="00CA39CB">
          <w:rPr>
            <w:rFonts w:ascii="Times New Roman" w:hAnsi="Times New Roman" w:cs="Times New Roman"/>
            <w:sz w:val="24"/>
            <w:szCs w:val="24"/>
          </w:rPr>
          <w:instrText xml:space="preserve"> PAGE   \* MERGEFORMAT </w:instrText>
        </w:r>
        <w:r w:rsidRPr="00CA39CB">
          <w:rPr>
            <w:rFonts w:ascii="Times New Roman" w:hAnsi="Times New Roman" w:cs="Times New Roman"/>
            <w:sz w:val="24"/>
            <w:szCs w:val="24"/>
          </w:rPr>
          <w:fldChar w:fldCharType="separate"/>
        </w:r>
        <w:r w:rsidR="00A64A78">
          <w:rPr>
            <w:rFonts w:ascii="Times New Roman" w:hAnsi="Times New Roman" w:cs="Times New Roman"/>
            <w:noProof/>
            <w:sz w:val="24"/>
            <w:szCs w:val="24"/>
          </w:rPr>
          <w:t>1</w:t>
        </w:r>
        <w:r w:rsidRPr="00CA39CB">
          <w:rPr>
            <w:rFonts w:ascii="Times New Roman" w:hAnsi="Times New Roman" w:cs="Times New Roman"/>
            <w:noProof/>
            <w:sz w:val="24"/>
            <w:szCs w:val="24"/>
          </w:rPr>
          <w:fldChar w:fldCharType="end"/>
        </w:r>
      </w:sdtContent>
    </w:sdt>
  </w:p>
  <w:p w:rsidR="00CA39CB" w:rsidRDefault="00CA39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305"/>
    <w:rsid w:val="00014194"/>
    <w:rsid w:val="00027A48"/>
    <w:rsid w:val="000639A2"/>
    <w:rsid w:val="000A492B"/>
    <w:rsid w:val="000C13AC"/>
    <w:rsid w:val="000F7B67"/>
    <w:rsid w:val="00136ECC"/>
    <w:rsid w:val="00217305"/>
    <w:rsid w:val="00235CDD"/>
    <w:rsid w:val="002C2F0E"/>
    <w:rsid w:val="00305AB5"/>
    <w:rsid w:val="003977CE"/>
    <w:rsid w:val="00462BF9"/>
    <w:rsid w:val="004C5741"/>
    <w:rsid w:val="004E3DC9"/>
    <w:rsid w:val="005830F6"/>
    <w:rsid w:val="006B5F08"/>
    <w:rsid w:val="00737992"/>
    <w:rsid w:val="00776B98"/>
    <w:rsid w:val="007E1E59"/>
    <w:rsid w:val="007F52E2"/>
    <w:rsid w:val="00915DF8"/>
    <w:rsid w:val="00A32D57"/>
    <w:rsid w:val="00A353DA"/>
    <w:rsid w:val="00A64A78"/>
    <w:rsid w:val="00A97A13"/>
    <w:rsid w:val="00B22457"/>
    <w:rsid w:val="00B35178"/>
    <w:rsid w:val="00B930D3"/>
    <w:rsid w:val="00C1590A"/>
    <w:rsid w:val="00C31C38"/>
    <w:rsid w:val="00CA39CB"/>
    <w:rsid w:val="00E34107"/>
    <w:rsid w:val="00EA381A"/>
    <w:rsid w:val="00F075C4"/>
    <w:rsid w:val="00FB1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9CB"/>
  </w:style>
  <w:style w:type="paragraph" w:styleId="Footer">
    <w:name w:val="footer"/>
    <w:basedOn w:val="Normal"/>
    <w:link w:val="FooterChar"/>
    <w:uiPriority w:val="99"/>
    <w:unhideWhenUsed/>
    <w:rsid w:val="00CA3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9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9CB"/>
  </w:style>
  <w:style w:type="paragraph" w:styleId="Footer">
    <w:name w:val="footer"/>
    <w:basedOn w:val="Normal"/>
    <w:link w:val="FooterChar"/>
    <w:uiPriority w:val="99"/>
    <w:unhideWhenUsed/>
    <w:rsid w:val="00CA3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2020-11-07T18:25:00Z</dcterms:created>
  <dcterms:modified xsi:type="dcterms:W3CDTF">2020-11-07T18:25:00Z</dcterms:modified>
</cp:coreProperties>
</file>